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B6499" w14:textId="50988EB0" w:rsidR="006F5EE6" w:rsidRPr="006F5EE6" w:rsidRDefault="006F5EE6" w:rsidP="006F5EE6">
      <w:pPr>
        <w:shd w:val="clear" w:color="auto" w:fill="FFFFFF"/>
        <w:tabs>
          <w:tab w:val="num" w:pos="720"/>
        </w:tabs>
        <w:spacing w:after="0" w:line="240" w:lineRule="atLeast"/>
        <w:ind w:hanging="360"/>
        <w:rPr>
          <w:rStyle w:val="productidentity"/>
          <w:rFonts w:ascii="Arial" w:hAnsi="Arial" w:cs="Arial"/>
          <w:color w:val="2F5496" w:themeColor="accent1" w:themeShade="BF"/>
          <w:sz w:val="23"/>
          <w:szCs w:val="23"/>
          <w:shd w:val="clear" w:color="auto" w:fill="FFFFFF"/>
        </w:rPr>
      </w:pPr>
      <w:r w:rsidRPr="006F5EE6">
        <w:rPr>
          <w:rStyle w:val="Strong"/>
          <w:rFonts w:ascii="Arial" w:hAnsi="Arial" w:cs="Arial"/>
          <w:color w:val="2F5496" w:themeColor="accent1" w:themeShade="BF"/>
          <w:sz w:val="42"/>
          <w:szCs w:val="42"/>
          <w:shd w:val="clear" w:color="auto" w:fill="FFFFFF"/>
        </w:rPr>
        <w:t>MM-EN550</w:t>
      </w:r>
      <w:r w:rsidRPr="006F5EE6">
        <w:rPr>
          <w:rStyle w:val="Strong"/>
          <w:rFonts w:ascii="Arial" w:hAnsi="Arial" w:cs="Arial"/>
          <w:color w:val="2F5496" w:themeColor="accent1" w:themeShade="BF"/>
          <w:sz w:val="42"/>
          <w:szCs w:val="42"/>
          <w:shd w:val="clear" w:color="auto" w:fill="FFFFFF"/>
        </w:rPr>
        <w:t xml:space="preserve"> </w:t>
      </w:r>
      <w:r w:rsidRPr="006F5EE6">
        <w:rPr>
          <w:rStyle w:val="productidentity"/>
          <w:rFonts w:ascii="Arial" w:hAnsi="Arial" w:cs="Arial"/>
          <w:color w:val="2F5496" w:themeColor="accent1" w:themeShade="BF"/>
          <w:sz w:val="23"/>
          <w:szCs w:val="23"/>
          <w:shd w:val="clear" w:color="auto" w:fill="FFFFFF"/>
        </w:rPr>
        <w:t>ENSPIRE 550VA STAND-BY UPS</w:t>
      </w:r>
      <w:bookmarkStart w:id="0" w:name="_GoBack"/>
      <w:bookmarkEnd w:id="0"/>
    </w:p>
    <w:p w14:paraId="058EC141" w14:textId="77777777" w:rsidR="006F5EE6" w:rsidRDefault="006F5EE6" w:rsidP="006F5EE6">
      <w:pPr>
        <w:shd w:val="clear" w:color="auto" w:fill="FFFFFF"/>
        <w:tabs>
          <w:tab w:val="num" w:pos="720"/>
        </w:tabs>
        <w:spacing w:after="0" w:line="240" w:lineRule="atLeast"/>
        <w:ind w:hanging="360"/>
      </w:pPr>
    </w:p>
    <w:p w14:paraId="2EC33AA3" w14:textId="77777777" w:rsidR="006F5EE6" w:rsidRPr="006F5EE6" w:rsidRDefault="006F5EE6" w:rsidP="006F5EE6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6F5EE6">
        <w:rPr>
          <w:rFonts w:ascii="Arial" w:eastAsia="Times New Roman" w:hAnsi="Arial" w:cs="Times New Roman"/>
          <w:color w:val="7C7D7D"/>
          <w:sz w:val="21"/>
          <w:szCs w:val="21"/>
        </w:rPr>
        <w:t xml:space="preserve">The </w:t>
      </w:r>
      <w:proofErr w:type="spellStart"/>
      <w:r w:rsidRPr="006F5EE6">
        <w:rPr>
          <w:rFonts w:ascii="Arial" w:eastAsia="Times New Roman" w:hAnsi="Arial" w:cs="Times New Roman"/>
          <w:color w:val="7C7D7D"/>
          <w:sz w:val="21"/>
          <w:szCs w:val="21"/>
        </w:rPr>
        <w:t>Enspire</w:t>
      </w:r>
      <w:proofErr w:type="spellEnd"/>
      <w:r w:rsidRPr="006F5EE6">
        <w:rPr>
          <w:rFonts w:ascii="Arial" w:eastAsia="Times New Roman" w:hAnsi="Arial" w:cs="Times New Roman"/>
          <w:color w:val="7C7D7D"/>
          <w:sz w:val="21"/>
          <w:szCs w:val="21"/>
        </w:rPr>
        <w:t xml:space="preserve"> EN550 is a 550VA/300W 120 VAC stand-by UPS designed for desktop, floor or </w:t>
      </w:r>
      <w:proofErr w:type="spellStart"/>
      <w:r w:rsidRPr="006F5EE6">
        <w:rPr>
          <w:rFonts w:ascii="Arial" w:eastAsia="Times New Roman" w:hAnsi="Arial" w:cs="Times New Roman"/>
          <w:color w:val="7C7D7D"/>
          <w:sz w:val="21"/>
          <w:szCs w:val="21"/>
        </w:rPr>
        <w:t>wallmounting</w:t>
      </w:r>
      <w:proofErr w:type="spellEnd"/>
      <w:r w:rsidRPr="006F5EE6">
        <w:rPr>
          <w:rFonts w:ascii="Arial" w:eastAsia="Times New Roman" w:hAnsi="Arial" w:cs="Times New Roman"/>
          <w:color w:val="7C7D7D"/>
          <w:sz w:val="21"/>
          <w:szCs w:val="21"/>
        </w:rPr>
        <w:t>.</w:t>
      </w:r>
    </w:p>
    <w:p w14:paraId="12AD5DDA" w14:textId="77777777" w:rsidR="006F5EE6" w:rsidRPr="006F5EE6" w:rsidRDefault="006F5EE6" w:rsidP="006F5EE6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6F5EE6">
        <w:rPr>
          <w:rFonts w:ascii="Arial" w:eastAsia="Times New Roman" w:hAnsi="Arial" w:cs="Times New Roman"/>
          <w:color w:val="7C7D7D"/>
          <w:sz w:val="21"/>
          <w:szCs w:val="21"/>
        </w:rPr>
        <w:t>Compact case design</w:t>
      </w:r>
    </w:p>
    <w:p w14:paraId="1FF6377C" w14:textId="77777777" w:rsidR="006F5EE6" w:rsidRPr="006F5EE6" w:rsidRDefault="006F5EE6" w:rsidP="006F5EE6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6F5EE6">
        <w:rPr>
          <w:rFonts w:ascii="Arial" w:eastAsia="Times New Roman" w:hAnsi="Arial" w:cs="Times New Roman"/>
          <w:color w:val="7C7D7D"/>
          <w:sz w:val="21"/>
          <w:szCs w:val="21"/>
        </w:rPr>
        <w:t>USB communications</w:t>
      </w:r>
    </w:p>
    <w:p w14:paraId="43BB47DE" w14:textId="77777777" w:rsidR="006F5EE6" w:rsidRPr="006F5EE6" w:rsidRDefault="006F5EE6" w:rsidP="006F5EE6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6F5EE6">
        <w:rPr>
          <w:rFonts w:ascii="Arial" w:eastAsia="Times New Roman" w:hAnsi="Arial" w:cs="Times New Roman"/>
          <w:color w:val="7C7D7D"/>
          <w:sz w:val="21"/>
          <w:szCs w:val="21"/>
        </w:rPr>
        <w:t>Hot-swappable batteries</w:t>
      </w:r>
    </w:p>
    <w:p w14:paraId="02C0F5DB" w14:textId="77777777" w:rsidR="006F5EE6" w:rsidRPr="006F5EE6" w:rsidRDefault="006F5EE6" w:rsidP="006F5EE6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6F5EE6">
        <w:rPr>
          <w:rFonts w:ascii="Arial" w:eastAsia="Times New Roman" w:hAnsi="Arial" w:cs="Times New Roman"/>
          <w:color w:val="7C7D7D"/>
          <w:sz w:val="21"/>
          <w:szCs w:val="21"/>
        </w:rPr>
        <w:t>Tool-less battery access</w:t>
      </w:r>
    </w:p>
    <w:p w14:paraId="3FA47CBE" w14:textId="77777777" w:rsidR="006F5EE6" w:rsidRPr="006F5EE6" w:rsidRDefault="006F5EE6" w:rsidP="006F5EE6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6F5EE6">
        <w:rPr>
          <w:rFonts w:ascii="Arial" w:eastAsia="Times New Roman" w:hAnsi="Arial" w:cs="Times New Roman"/>
          <w:color w:val="7C7D7D"/>
          <w:sz w:val="21"/>
          <w:szCs w:val="21"/>
        </w:rPr>
        <w:t>RJ11/45 Network/Phone/Fax protection</w:t>
      </w:r>
    </w:p>
    <w:p w14:paraId="245268FB" w14:textId="77777777" w:rsidR="006F5EE6" w:rsidRPr="006F5EE6" w:rsidRDefault="006F5EE6" w:rsidP="006F5EE6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6F5EE6">
        <w:rPr>
          <w:rFonts w:ascii="Arial" w:eastAsia="Times New Roman" w:hAnsi="Arial" w:cs="Times New Roman"/>
          <w:color w:val="7C7D7D"/>
          <w:sz w:val="21"/>
          <w:szCs w:val="21"/>
        </w:rPr>
        <w:t>3-year limited warranty (electronics) 2-year warranty (batteries)</w:t>
      </w:r>
    </w:p>
    <w:p w14:paraId="08923B81" w14:textId="77777777" w:rsidR="006F5EE6" w:rsidRPr="006F5EE6" w:rsidRDefault="006F5EE6" w:rsidP="006F5EE6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6F5EE6">
        <w:rPr>
          <w:rFonts w:ascii="Arial" w:eastAsia="Times New Roman" w:hAnsi="Arial" w:cs="Times New Roman"/>
          <w:color w:val="7C7D7D"/>
          <w:sz w:val="21"/>
          <w:szCs w:val="21"/>
        </w:rPr>
        <w:t>RoHS 2 compliant</w:t>
      </w:r>
    </w:p>
    <w:p w14:paraId="6D0180ED" w14:textId="77777777" w:rsidR="006F5EE6" w:rsidRPr="006F5EE6" w:rsidRDefault="006F5EE6" w:rsidP="006F5EE6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6F5EE6">
        <w:rPr>
          <w:rFonts w:ascii="Arial" w:eastAsia="Times New Roman" w:hAnsi="Arial" w:cs="Times New Roman"/>
          <w:color w:val="7C7D7D"/>
          <w:sz w:val="21"/>
          <w:szCs w:val="21"/>
        </w:rPr>
        <w:t>Energy Star certified</w:t>
      </w:r>
    </w:p>
    <w:p w14:paraId="6DBC05B9" w14:textId="77777777" w:rsidR="006F5EE6" w:rsidRPr="006F5EE6" w:rsidRDefault="006F5EE6" w:rsidP="006F5EE6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6F5EE6">
        <w:rPr>
          <w:rFonts w:ascii="Arial" w:eastAsia="Times New Roman" w:hAnsi="Arial" w:cs="Times New Roman"/>
          <w:color w:val="7C7D7D"/>
          <w:sz w:val="21"/>
          <w:szCs w:val="21"/>
        </w:rPr>
        <w:t>Transformer-friendly receptacles</w:t>
      </w:r>
    </w:p>
    <w:p w14:paraId="61346D56" w14:textId="77777777" w:rsidR="006F5EE6" w:rsidRPr="006F5EE6" w:rsidRDefault="006F5EE6" w:rsidP="006F5EE6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6F5EE6">
        <w:rPr>
          <w:rFonts w:ascii="Arial" w:eastAsia="Times New Roman" w:hAnsi="Arial" w:cs="Times New Roman"/>
          <w:color w:val="7C7D7D"/>
          <w:sz w:val="21"/>
          <w:szCs w:val="21"/>
        </w:rPr>
        <w:t>DC startup capability</w:t>
      </w:r>
    </w:p>
    <w:p w14:paraId="33536212" w14:textId="77777777" w:rsidR="006F5EE6" w:rsidRPr="006F5EE6" w:rsidRDefault="006F5EE6" w:rsidP="006F5EE6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6F5EE6">
        <w:rPr>
          <w:rFonts w:ascii="Arial" w:eastAsia="Times New Roman" w:hAnsi="Arial" w:cs="Times New Roman"/>
          <w:color w:val="7C7D7D"/>
          <w:sz w:val="21"/>
          <w:szCs w:val="21"/>
        </w:rPr>
        <w:t>Independent battery bypass</w:t>
      </w:r>
    </w:p>
    <w:p w14:paraId="20E6209C" w14:textId="77777777" w:rsidR="006F5EE6" w:rsidRPr="006F5EE6" w:rsidRDefault="006F5EE6" w:rsidP="006F5EE6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6F5EE6">
        <w:rPr>
          <w:rFonts w:ascii="Arial" w:eastAsia="Times New Roman" w:hAnsi="Arial" w:cs="Times New Roman"/>
          <w:color w:val="7C7D7D"/>
          <w:sz w:val="21"/>
          <w:szCs w:val="21"/>
        </w:rPr>
        <w:t>Built-in self-diagnostics testing</w:t>
      </w:r>
    </w:p>
    <w:p w14:paraId="377DD2DE" w14:textId="77777777" w:rsidR="006F5EE6" w:rsidRPr="006F5EE6" w:rsidRDefault="006F5EE6" w:rsidP="006F5EE6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6F5EE6">
        <w:rPr>
          <w:rFonts w:ascii="Arial" w:eastAsia="Times New Roman" w:hAnsi="Arial" w:cs="Times New Roman"/>
          <w:color w:val="7C7D7D"/>
          <w:sz w:val="21"/>
          <w:szCs w:val="21"/>
        </w:rPr>
        <w:t>Audio &amp; visual alarms</w:t>
      </w:r>
    </w:p>
    <w:p w14:paraId="710F7273" w14:textId="77777777" w:rsidR="006F5EE6" w:rsidRPr="006F5EE6" w:rsidRDefault="006F5EE6" w:rsidP="006F5EE6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6F5EE6">
        <w:rPr>
          <w:rFonts w:ascii="Arial" w:eastAsia="Times New Roman" w:hAnsi="Arial" w:cs="Times New Roman"/>
          <w:color w:val="7C7D7D"/>
          <w:sz w:val="21"/>
          <w:szCs w:val="21"/>
        </w:rPr>
        <w:t>Device type: Uninterruptible Power Supply</w:t>
      </w:r>
    </w:p>
    <w:p w14:paraId="78A6A3E1" w14:textId="77777777" w:rsidR="006F5EE6" w:rsidRPr="006F5EE6" w:rsidRDefault="006F5EE6" w:rsidP="006F5EE6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6F5EE6">
        <w:rPr>
          <w:rFonts w:ascii="Arial" w:eastAsia="Times New Roman" w:hAnsi="Arial" w:cs="Times New Roman"/>
          <w:color w:val="7C7D7D"/>
          <w:sz w:val="21"/>
          <w:szCs w:val="21"/>
        </w:rPr>
        <w:t xml:space="preserve">Input plug type: 5-15P </w:t>
      </w:r>
      <w:proofErr w:type="spellStart"/>
      <w:r w:rsidRPr="006F5EE6">
        <w:rPr>
          <w:rFonts w:ascii="Arial" w:eastAsia="Times New Roman" w:hAnsi="Arial" w:cs="Times New Roman"/>
          <w:color w:val="7C7D7D"/>
          <w:sz w:val="21"/>
          <w:szCs w:val="21"/>
        </w:rPr>
        <w:t>5-15P</w:t>
      </w:r>
      <w:proofErr w:type="spellEnd"/>
    </w:p>
    <w:p w14:paraId="2BE9E38E" w14:textId="77777777" w:rsidR="006F5EE6" w:rsidRPr="006F5EE6" w:rsidRDefault="006F5EE6" w:rsidP="006F5EE6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6F5EE6">
        <w:rPr>
          <w:rFonts w:ascii="Arial" w:eastAsia="Times New Roman" w:hAnsi="Arial" w:cs="Times New Roman"/>
          <w:color w:val="7C7D7D"/>
          <w:sz w:val="21"/>
          <w:szCs w:val="21"/>
        </w:rPr>
        <w:t>Input voltage: 120</w:t>
      </w:r>
    </w:p>
    <w:p w14:paraId="46CB78F4" w14:textId="77777777" w:rsidR="006F5EE6" w:rsidRPr="006F5EE6" w:rsidRDefault="006F5EE6" w:rsidP="006F5EE6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6F5EE6">
        <w:rPr>
          <w:rFonts w:ascii="Arial" w:eastAsia="Times New Roman" w:hAnsi="Arial" w:cs="Times New Roman"/>
          <w:color w:val="7C7D7D"/>
          <w:sz w:val="21"/>
          <w:szCs w:val="21"/>
        </w:rPr>
        <w:t>Output voltage: 120</w:t>
      </w:r>
    </w:p>
    <w:p w14:paraId="06EC1597" w14:textId="77777777" w:rsidR="006F5EE6" w:rsidRPr="006F5EE6" w:rsidRDefault="006F5EE6" w:rsidP="006F5EE6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6F5EE6">
        <w:rPr>
          <w:rFonts w:ascii="Arial" w:eastAsia="Times New Roman" w:hAnsi="Arial" w:cs="Times New Roman"/>
          <w:color w:val="7C7D7D"/>
          <w:sz w:val="21"/>
          <w:szCs w:val="21"/>
        </w:rPr>
        <w:t>Number of fully protected outlets: 4 (5-15R) 5-15R</w:t>
      </w:r>
    </w:p>
    <w:p w14:paraId="2A04F961" w14:textId="77777777" w:rsidR="006F5EE6" w:rsidRPr="006F5EE6" w:rsidRDefault="006F5EE6" w:rsidP="006F5EE6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6F5EE6">
        <w:rPr>
          <w:rFonts w:ascii="Arial" w:eastAsia="Times New Roman" w:hAnsi="Arial" w:cs="Times New Roman"/>
          <w:color w:val="7C7D7D"/>
          <w:sz w:val="21"/>
          <w:szCs w:val="21"/>
        </w:rPr>
        <w:t xml:space="preserve">Number of </w:t>
      </w:r>
      <w:proofErr w:type="gramStart"/>
      <w:r w:rsidRPr="006F5EE6">
        <w:rPr>
          <w:rFonts w:ascii="Arial" w:eastAsia="Times New Roman" w:hAnsi="Arial" w:cs="Times New Roman"/>
          <w:color w:val="7C7D7D"/>
          <w:sz w:val="21"/>
          <w:szCs w:val="21"/>
        </w:rPr>
        <w:t>surge</w:t>
      </w:r>
      <w:proofErr w:type="gramEnd"/>
      <w:r w:rsidRPr="006F5EE6">
        <w:rPr>
          <w:rFonts w:ascii="Arial" w:eastAsia="Times New Roman" w:hAnsi="Arial" w:cs="Times New Roman"/>
          <w:color w:val="7C7D7D"/>
          <w:sz w:val="21"/>
          <w:szCs w:val="21"/>
        </w:rPr>
        <w:t xml:space="preserve"> protected only outlets: 4 (5-15R) 5-15R</w:t>
      </w:r>
    </w:p>
    <w:p w14:paraId="1BDFC892" w14:textId="77777777" w:rsidR="006F5EE6" w:rsidRPr="006F5EE6" w:rsidRDefault="006F5EE6" w:rsidP="006F5EE6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6F5EE6">
        <w:rPr>
          <w:rFonts w:ascii="Arial" w:eastAsia="Times New Roman" w:hAnsi="Arial" w:cs="Times New Roman"/>
          <w:color w:val="7C7D7D"/>
          <w:sz w:val="21"/>
          <w:szCs w:val="21"/>
        </w:rPr>
        <w:t>Phone / modem (RJ-11) protection? Yes</w:t>
      </w:r>
    </w:p>
    <w:p w14:paraId="731E43B5" w14:textId="77777777" w:rsidR="006F5EE6" w:rsidRPr="006F5EE6" w:rsidRDefault="006F5EE6" w:rsidP="006F5EE6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6F5EE6">
        <w:rPr>
          <w:rFonts w:ascii="Arial" w:eastAsia="Times New Roman" w:hAnsi="Arial" w:cs="Times New Roman"/>
          <w:color w:val="7C7D7D"/>
          <w:sz w:val="21"/>
          <w:szCs w:val="21"/>
        </w:rPr>
        <w:t>Network (RJ-45) protection? Yes</w:t>
      </w:r>
    </w:p>
    <w:p w14:paraId="6B185935" w14:textId="77777777" w:rsidR="006F5EE6" w:rsidRPr="006F5EE6" w:rsidRDefault="006F5EE6" w:rsidP="006F5EE6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6F5EE6">
        <w:rPr>
          <w:rFonts w:ascii="Arial" w:eastAsia="Times New Roman" w:hAnsi="Arial" w:cs="Times New Roman"/>
          <w:color w:val="7C7D7D"/>
          <w:sz w:val="21"/>
          <w:szCs w:val="21"/>
        </w:rPr>
        <w:t>No. of serial (DB-9) ports: 0</w:t>
      </w:r>
    </w:p>
    <w:p w14:paraId="20233A2C" w14:textId="77777777" w:rsidR="006F5EE6" w:rsidRPr="006F5EE6" w:rsidRDefault="006F5EE6" w:rsidP="006F5EE6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6F5EE6">
        <w:rPr>
          <w:rFonts w:ascii="Arial" w:eastAsia="Times New Roman" w:hAnsi="Arial" w:cs="Times New Roman"/>
          <w:color w:val="7C7D7D"/>
          <w:sz w:val="21"/>
          <w:szCs w:val="21"/>
        </w:rPr>
        <w:t>No. of dry contact ports: 0</w:t>
      </w:r>
    </w:p>
    <w:p w14:paraId="027B5D77" w14:textId="77777777" w:rsidR="006F5EE6" w:rsidRPr="006F5EE6" w:rsidRDefault="006F5EE6" w:rsidP="006F5EE6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6F5EE6">
        <w:rPr>
          <w:rFonts w:ascii="Arial" w:eastAsia="Times New Roman" w:hAnsi="Arial" w:cs="Times New Roman"/>
          <w:color w:val="7C7D7D"/>
          <w:sz w:val="21"/>
          <w:szCs w:val="21"/>
        </w:rPr>
        <w:t>USB port: Yes</w:t>
      </w:r>
    </w:p>
    <w:p w14:paraId="51BD498A" w14:textId="77777777" w:rsidR="006F5EE6" w:rsidRDefault="006F5EE6"/>
    <w:sectPr w:rsidR="006F5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57CBF"/>
    <w:multiLevelType w:val="multilevel"/>
    <w:tmpl w:val="1D02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EE6"/>
    <w:rsid w:val="006F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4CC39"/>
  <w15:chartTrackingRefBased/>
  <w15:docId w15:val="{BA94C795-B8FF-46C3-A2F0-FE24377D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F5EE6"/>
    <w:rPr>
      <w:b/>
      <w:bCs/>
    </w:rPr>
  </w:style>
  <w:style w:type="character" w:customStyle="1" w:styleId="productidentity">
    <w:name w:val="product_identity"/>
    <w:basedOn w:val="DefaultParagraphFont"/>
    <w:rsid w:val="006F5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2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Brown</dc:creator>
  <cp:keywords/>
  <dc:description/>
  <cp:lastModifiedBy>L Brown</cp:lastModifiedBy>
  <cp:revision>1</cp:revision>
  <dcterms:created xsi:type="dcterms:W3CDTF">2018-09-19T19:39:00Z</dcterms:created>
  <dcterms:modified xsi:type="dcterms:W3CDTF">2018-09-19T19:41:00Z</dcterms:modified>
</cp:coreProperties>
</file>