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B640D" w14:textId="41A16639" w:rsidR="00F21209" w:rsidRPr="00F21209" w:rsidRDefault="00F21209" w:rsidP="00F21209">
      <w:pPr>
        <w:shd w:val="clear" w:color="auto" w:fill="FFFFFF"/>
        <w:tabs>
          <w:tab w:val="num" w:pos="720"/>
        </w:tabs>
        <w:spacing w:after="0" w:line="240" w:lineRule="atLeast"/>
        <w:ind w:hanging="360"/>
        <w:rPr>
          <w:color w:val="4472C4" w:themeColor="accent1"/>
        </w:rPr>
      </w:pPr>
      <w:bookmarkStart w:id="0" w:name="_GoBack"/>
      <w:r w:rsidRPr="00F21209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>MM-EP1500LCD</w:t>
      </w:r>
      <w:r w:rsidRPr="00F21209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 xml:space="preserve"> </w:t>
      </w:r>
      <w:r w:rsidRPr="00F21209">
        <w:rPr>
          <w:rStyle w:val="productidentity"/>
          <w:rFonts w:ascii="Arial" w:hAnsi="Arial" w:cs="Arial"/>
          <w:color w:val="4472C4" w:themeColor="accent1"/>
          <w:sz w:val="23"/>
          <w:szCs w:val="23"/>
          <w:shd w:val="clear" w:color="auto" w:fill="FFFFFF"/>
        </w:rPr>
        <w:t>ENTREPID BATTERY BACKUP 1500VA 900W</w:t>
      </w:r>
    </w:p>
    <w:bookmarkEnd w:id="0"/>
    <w:p w14:paraId="3CF58FD0" w14:textId="77777777" w:rsidR="00F21209" w:rsidRDefault="00F21209" w:rsidP="00F21209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7C7D7D"/>
          <w:sz w:val="21"/>
          <w:szCs w:val="21"/>
        </w:rPr>
      </w:pPr>
    </w:p>
    <w:p w14:paraId="50BBD312" w14:textId="334A1ADE" w:rsidR="00F21209" w:rsidRPr="00F21209" w:rsidRDefault="00F21209" w:rsidP="00F2120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F21209">
        <w:rPr>
          <w:rFonts w:ascii="Arial" w:eastAsia="Times New Roman" w:hAnsi="Arial" w:cs="Times New Roman"/>
          <w:color w:val="7C7D7D"/>
          <w:sz w:val="21"/>
          <w:szCs w:val="21"/>
        </w:rPr>
        <w:t>1500VA Line Interactive Tower UPS</w:t>
      </w:r>
    </w:p>
    <w:p w14:paraId="509D32A1" w14:textId="77777777" w:rsidR="00F21209" w:rsidRPr="00F21209" w:rsidRDefault="00F21209" w:rsidP="00F2120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F21209">
        <w:rPr>
          <w:rFonts w:ascii="Arial" w:eastAsia="Times New Roman" w:hAnsi="Arial" w:cs="Times New Roman"/>
          <w:color w:val="7C7D7D"/>
          <w:sz w:val="21"/>
          <w:szCs w:val="21"/>
        </w:rPr>
        <w:t>Six battery/surge outlets and 2 surge-only outlets (5-15R)</w:t>
      </w:r>
    </w:p>
    <w:p w14:paraId="39AC2334" w14:textId="77777777" w:rsidR="00F21209" w:rsidRPr="00F21209" w:rsidRDefault="00F21209" w:rsidP="00F2120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F21209">
        <w:rPr>
          <w:rFonts w:ascii="Arial" w:eastAsia="Times New Roman" w:hAnsi="Arial" w:cs="Times New Roman"/>
          <w:color w:val="7C7D7D"/>
          <w:sz w:val="21"/>
          <w:szCs w:val="21"/>
        </w:rPr>
        <w:t>Phone/fax/network surge protection</w:t>
      </w:r>
    </w:p>
    <w:p w14:paraId="1BCF5E21" w14:textId="77777777" w:rsidR="00F21209" w:rsidRPr="00F21209" w:rsidRDefault="00F21209" w:rsidP="00F2120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F21209">
        <w:rPr>
          <w:rFonts w:ascii="Arial" w:eastAsia="Times New Roman" w:hAnsi="Arial" w:cs="Times New Roman"/>
          <w:color w:val="7C7D7D"/>
          <w:sz w:val="21"/>
          <w:szCs w:val="21"/>
        </w:rPr>
        <w:t>Compact form factor</w:t>
      </w:r>
    </w:p>
    <w:p w14:paraId="7D5AE277" w14:textId="77777777" w:rsidR="00F21209" w:rsidRPr="00F21209" w:rsidRDefault="00F21209" w:rsidP="00F2120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F21209">
        <w:rPr>
          <w:rFonts w:ascii="Arial" w:eastAsia="Times New Roman" w:hAnsi="Arial" w:cs="Times New Roman"/>
          <w:color w:val="7C7D7D"/>
          <w:sz w:val="21"/>
          <w:szCs w:val="21"/>
        </w:rPr>
        <w:t>LCD status display</w:t>
      </w:r>
    </w:p>
    <w:p w14:paraId="22AEDE34" w14:textId="77777777" w:rsidR="00F21209" w:rsidRPr="00F21209" w:rsidRDefault="00F21209" w:rsidP="00F2120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F21209">
        <w:rPr>
          <w:rFonts w:ascii="Arial" w:eastAsia="Times New Roman" w:hAnsi="Arial" w:cs="Times New Roman"/>
          <w:color w:val="7C7D7D"/>
          <w:sz w:val="21"/>
          <w:szCs w:val="21"/>
        </w:rPr>
        <w:t xml:space="preserve">Monitor and manage via USB and included </w:t>
      </w:r>
      <w:proofErr w:type="spellStart"/>
      <w:r w:rsidRPr="00F21209">
        <w:rPr>
          <w:rFonts w:ascii="Arial" w:eastAsia="Times New Roman" w:hAnsi="Arial" w:cs="Times New Roman"/>
          <w:color w:val="7C7D7D"/>
          <w:sz w:val="21"/>
          <w:szCs w:val="21"/>
        </w:rPr>
        <w:t>SentryHD</w:t>
      </w:r>
      <w:proofErr w:type="spellEnd"/>
      <w:r w:rsidRPr="00F21209">
        <w:rPr>
          <w:rFonts w:ascii="Arial" w:eastAsia="Times New Roman" w:hAnsi="Arial" w:cs="Times New Roman"/>
          <w:color w:val="7C7D7D"/>
          <w:sz w:val="21"/>
          <w:szCs w:val="21"/>
        </w:rPr>
        <w:t xml:space="preserve"> software</w:t>
      </w:r>
    </w:p>
    <w:p w14:paraId="298F24D1" w14:textId="77777777" w:rsidR="00F21209" w:rsidRPr="00F21209" w:rsidRDefault="00F21209" w:rsidP="00F2120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F21209">
        <w:rPr>
          <w:rFonts w:ascii="Arial" w:eastAsia="Times New Roman" w:hAnsi="Arial" w:cs="Times New Roman"/>
          <w:color w:val="7C7D7D"/>
          <w:sz w:val="21"/>
          <w:szCs w:val="21"/>
        </w:rPr>
        <w:t>Efficient automatic voltage regulation hardware</w:t>
      </w:r>
    </w:p>
    <w:p w14:paraId="73843B0B" w14:textId="5208F27C" w:rsidR="00F21209" w:rsidRPr="00F21209" w:rsidRDefault="00F21209" w:rsidP="00F2120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F21209">
        <w:rPr>
          <w:rFonts w:ascii="Arial" w:eastAsia="Times New Roman" w:hAnsi="Arial" w:cs="Times New Roman"/>
          <w:color w:val="7C7D7D"/>
          <w:sz w:val="21"/>
          <w:szCs w:val="21"/>
        </w:rPr>
        <w:t xml:space="preserve">3-year warranty on electronics and </w:t>
      </w:r>
      <w:proofErr w:type="gramStart"/>
      <w:r w:rsidRPr="00F21209">
        <w:rPr>
          <w:rFonts w:ascii="Arial" w:eastAsia="Times New Roman" w:hAnsi="Arial" w:cs="Times New Roman"/>
          <w:color w:val="7C7D7D"/>
          <w:sz w:val="21"/>
          <w:szCs w:val="21"/>
        </w:rPr>
        <w:t>2 year</w:t>
      </w:r>
      <w:proofErr w:type="gramEnd"/>
      <w:r w:rsidRPr="00F21209">
        <w:rPr>
          <w:rFonts w:ascii="Arial" w:eastAsia="Times New Roman" w:hAnsi="Arial" w:cs="Times New Roman"/>
          <w:color w:val="7C7D7D"/>
          <w:sz w:val="21"/>
          <w:szCs w:val="21"/>
        </w:rPr>
        <w:t xml:space="preserve"> warranty on batteries</w:t>
      </w:r>
    </w:p>
    <w:p w14:paraId="32D9FC06" w14:textId="77777777" w:rsidR="00F21209" w:rsidRPr="00F21209" w:rsidRDefault="00F21209" w:rsidP="00F2120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F21209">
        <w:rPr>
          <w:rFonts w:ascii="Arial" w:eastAsia="Times New Roman" w:hAnsi="Arial" w:cs="Times New Roman"/>
          <w:color w:val="7C7D7D"/>
          <w:sz w:val="21"/>
          <w:szCs w:val="21"/>
        </w:rPr>
        <w:t>1500VA/900 Watts</w:t>
      </w:r>
    </w:p>
    <w:p w14:paraId="6FA642BA" w14:textId="77777777" w:rsidR="00F21209" w:rsidRPr="00F21209" w:rsidRDefault="00F21209" w:rsidP="00F2120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F21209">
        <w:rPr>
          <w:rFonts w:ascii="Arial" w:eastAsia="Times New Roman" w:hAnsi="Arial" w:cs="Times New Roman"/>
          <w:color w:val="7C7D7D"/>
          <w:sz w:val="21"/>
          <w:szCs w:val="21"/>
        </w:rPr>
        <w:t>Surge Protection: 320 joules</w:t>
      </w:r>
    </w:p>
    <w:p w14:paraId="585ABD86" w14:textId="77777777" w:rsidR="00F21209" w:rsidRPr="00F21209" w:rsidRDefault="00F21209" w:rsidP="00F2120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F21209">
        <w:rPr>
          <w:rFonts w:ascii="Arial" w:eastAsia="Times New Roman" w:hAnsi="Arial" w:cs="Times New Roman"/>
          <w:color w:val="7C7D7D"/>
          <w:sz w:val="21"/>
          <w:szCs w:val="21"/>
        </w:rPr>
        <w:t>Full Load Runtime: 3 minutes</w:t>
      </w:r>
    </w:p>
    <w:p w14:paraId="2C25A382" w14:textId="77777777" w:rsidR="00F21209" w:rsidRPr="00F21209" w:rsidRDefault="00F21209" w:rsidP="00F2120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F21209">
        <w:rPr>
          <w:rFonts w:ascii="Arial" w:eastAsia="Times New Roman" w:hAnsi="Arial" w:cs="Times New Roman"/>
          <w:color w:val="7C7D7D"/>
          <w:sz w:val="21"/>
          <w:szCs w:val="21"/>
        </w:rPr>
        <w:t>Half-Load Runtime: 13 minutes</w:t>
      </w:r>
    </w:p>
    <w:p w14:paraId="3AFE864C" w14:textId="77777777" w:rsidR="00F21209" w:rsidRPr="00F21209" w:rsidRDefault="00F21209" w:rsidP="00F2120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F21209">
        <w:rPr>
          <w:rFonts w:ascii="Arial" w:eastAsia="Times New Roman" w:hAnsi="Arial" w:cs="Times New Roman"/>
          <w:color w:val="7C7D7D"/>
          <w:sz w:val="21"/>
          <w:szCs w:val="21"/>
        </w:rPr>
        <w:t>Hot swappable batteries</w:t>
      </w:r>
    </w:p>
    <w:p w14:paraId="5172E3CE" w14:textId="77777777" w:rsidR="00F21209" w:rsidRPr="00F21209" w:rsidRDefault="00F21209" w:rsidP="00F2120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F21209">
        <w:rPr>
          <w:rFonts w:ascii="Arial" w:eastAsia="Times New Roman" w:hAnsi="Arial" w:cs="Times New Roman"/>
          <w:color w:val="7C7D7D"/>
          <w:sz w:val="21"/>
          <w:szCs w:val="21"/>
        </w:rPr>
        <w:t>Battery Module: BM0062</w:t>
      </w:r>
    </w:p>
    <w:p w14:paraId="1AA22052" w14:textId="0E7FD324" w:rsidR="00F21209" w:rsidRPr="00F21209" w:rsidRDefault="00F21209" w:rsidP="00F2120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F21209">
        <w:rPr>
          <w:rFonts w:ascii="Arial" w:eastAsia="Times New Roman" w:hAnsi="Arial" w:cs="Times New Roman"/>
          <w:color w:val="7C7D7D"/>
          <w:sz w:val="21"/>
          <w:szCs w:val="21"/>
        </w:rPr>
        <w:t>Applications: PCs/workstations, security peripherals, sever/network</w:t>
      </w:r>
    </w:p>
    <w:sectPr w:rsidR="00F21209" w:rsidRPr="00F21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69A0"/>
    <w:multiLevelType w:val="multilevel"/>
    <w:tmpl w:val="D342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09"/>
    <w:rsid w:val="00F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AC80"/>
  <w15:chartTrackingRefBased/>
  <w15:docId w15:val="{9E00F177-AB71-49CE-B386-C2604598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1209"/>
    <w:rPr>
      <w:b/>
      <w:bCs/>
    </w:rPr>
  </w:style>
  <w:style w:type="character" w:customStyle="1" w:styleId="productidentity">
    <w:name w:val="product_identity"/>
    <w:basedOn w:val="DefaultParagraphFont"/>
    <w:rsid w:val="00F2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Brown</dc:creator>
  <cp:keywords/>
  <dc:description/>
  <cp:lastModifiedBy>L Brown</cp:lastModifiedBy>
  <cp:revision>1</cp:revision>
  <dcterms:created xsi:type="dcterms:W3CDTF">2018-09-20T18:40:00Z</dcterms:created>
  <dcterms:modified xsi:type="dcterms:W3CDTF">2018-09-20T18:41:00Z</dcterms:modified>
</cp:coreProperties>
</file>